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2666D" w:rsidRPr="006A3EB3" w:rsidRDefault="00C2666D" w:rsidP="00C2666D">
      <w:pPr>
        <w:spacing w:line="276" w:lineRule="auto"/>
        <w:ind w:firstLineChars="200" w:firstLine="420"/>
        <w:rPr>
          <w:color w:val="000000" w:themeColor="text1"/>
          <w:szCs w:val="21"/>
        </w:rPr>
      </w:pPr>
      <w:r>
        <w:rPr>
          <w:i/>
          <w:iCs/>
          <w:color w:val="000000" w:themeColor="text1"/>
          <w:szCs w:val="21"/>
        </w:rPr>
        <w:t>Journal of Glaciology and Geocryology</w:t>
      </w:r>
      <w:r w:rsidRPr="006A3EB3">
        <w:rPr>
          <w:color w:val="000000" w:themeColor="text1"/>
          <w:szCs w:val="21"/>
        </w:rPr>
        <w:t>, in compliance with the guidance of the Committee on Publi</w:t>
      </w:r>
      <w:r w:rsidRPr="006A3EB3">
        <w:rPr>
          <w:rFonts w:hint="eastAsia"/>
          <w:color w:val="000000" w:themeColor="text1"/>
          <w:szCs w:val="21"/>
        </w:rPr>
        <w:t>s</w:t>
      </w:r>
      <w:r w:rsidRPr="006A3EB3">
        <w:rPr>
          <w:color w:val="000000" w:themeColor="text1"/>
          <w:szCs w:val="21"/>
        </w:rPr>
        <w:t>hing Ethics (COPE), asks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rsidR="00C2666D" w:rsidRPr="006A3EB3" w:rsidRDefault="00C2666D" w:rsidP="00C2666D">
      <w:pPr>
        <w:pStyle w:val="a7"/>
        <w:numPr>
          <w:ilvl w:val="0"/>
          <w:numId w:val="1"/>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All financial support for authors and their institutes from any institute or company at any time.</w:t>
      </w:r>
    </w:p>
    <w:p w:rsidR="00C2666D" w:rsidRPr="006A3EB3" w:rsidRDefault="00C2666D" w:rsidP="00C2666D">
      <w:pPr>
        <w:pStyle w:val="a7"/>
        <w:numPr>
          <w:ilvl w:val="0"/>
          <w:numId w:val="1"/>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Non-financial support for the present manuscript from any institute or company such as research design, data collection, data analysis, provision of materials or equipment, provision of software, medical writing and polishing and so on.</w:t>
      </w:r>
    </w:p>
    <w:p w:rsidR="00C2666D" w:rsidRPr="006A3EB3" w:rsidRDefault="00C2666D" w:rsidP="00C2666D">
      <w:pPr>
        <w:pStyle w:val="a7"/>
        <w:numPr>
          <w:ilvl w:val="0"/>
          <w:numId w:val="1"/>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Possessing stocks, having consultancy or other employment relationship or receiving any payment from a company such as honoraria, travel support, gift and so on.</w:t>
      </w:r>
    </w:p>
    <w:p w:rsidR="00C2666D" w:rsidRPr="006A3EB3" w:rsidRDefault="00C2666D" w:rsidP="00C2666D">
      <w:pPr>
        <w:pStyle w:val="a7"/>
        <w:numPr>
          <w:ilvl w:val="0"/>
          <w:numId w:val="1"/>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Common interest with a company such as patents and loyalties.</w:t>
      </w:r>
    </w:p>
    <w:p w:rsidR="004F20E5" w:rsidRPr="00C2666D" w:rsidRDefault="00C2666D" w:rsidP="00C2666D">
      <w:pPr>
        <w:pStyle w:val="a7"/>
        <w:numPr>
          <w:ilvl w:val="0"/>
          <w:numId w:val="1"/>
        </w:numPr>
        <w:spacing w:line="276" w:lineRule="auto"/>
        <w:ind w:left="451" w:firstLineChars="0"/>
        <w:rPr>
          <w:rFonts w:ascii="Times New Roman" w:eastAsia="宋体" w:hAnsi="Times New Roman" w:cs="Times New Roman"/>
          <w:color w:val="000000" w:themeColor="text1"/>
          <w:szCs w:val="21"/>
        </w:rPr>
      </w:pPr>
      <w:r w:rsidRPr="00C2666D">
        <w:rPr>
          <w:rFonts w:ascii="Times New Roman" w:eastAsia="宋体" w:hAnsi="Times New Roman" w:cs="Times New Roman"/>
          <w:color w:val="000000" w:themeColor="text1"/>
          <w:szCs w:val="21"/>
        </w:rPr>
        <w:t>Any other competing interests which may impair the credibility of the manuscript.</w:t>
      </w:r>
    </w:p>
    <w:p w:rsidR="00C2666D" w:rsidRDefault="00C2666D" w:rsidP="00C2666D">
      <w:r>
        <w:rPr>
          <w:rFonts w:hint="eastAsia"/>
        </w:rPr>
        <w:t>I</w:t>
      </w:r>
      <w:r>
        <w:t xml:space="preserve">f there is no competing interest, it should be declared that no conflict of interest is involved. </w:t>
      </w:r>
    </w:p>
    <w:sectPr w:rsidR="00C2666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82DB2" w:rsidRDefault="00782DB2" w:rsidP="00C2666D">
      <w:r>
        <w:separator/>
      </w:r>
    </w:p>
  </w:endnote>
  <w:endnote w:type="continuationSeparator" w:id="0">
    <w:p w:rsidR="00782DB2" w:rsidRDefault="00782DB2" w:rsidP="00C266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82DB2" w:rsidRDefault="00782DB2" w:rsidP="00C2666D">
      <w:r>
        <w:separator/>
      </w:r>
    </w:p>
  </w:footnote>
  <w:footnote w:type="continuationSeparator" w:id="0">
    <w:p w:rsidR="00782DB2" w:rsidRDefault="00782DB2" w:rsidP="00C266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993C0A"/>
    <w:multiLevelType w:val="multilevel"/>
    <w:tmpl w:val="4C993C0A"/>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num w:numId="1" w16cid:durableId="12286109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DD9"/>
    <w:rsid w:val="00070DD9"/>
    <w:rsid w:val="000D056A"/>
    <w:rsid w:val="00266911"/>
    <w:rsid w:val="0045475A"/>
    <w:rsid w:val="004F20E5"/>
    <w:rsid w:val="00782DB2"/>
    <w:rsid w:val="00C26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B7C8A9"/>
  <w15:chartTrackingRefBased/>
  <w15:docId w15:val="{F98DBCBE-3FB6-413E-8DF8-75C185806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666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666D"/>
    <w:pPr>
      <w:tabs>
        <w:tab w:val="center" w:pos="4153"/>
        <w:tab w:val="right" w:pos="8306"/>
      </w:tabs>
      <w:snapToGrid w:val="0"/>
      <w:jc w:val="center"/>
    </w:pPr>
    <w:rPr>
      <w:sz w:val="18"/>
      <w:szCs w:val="18"/>
    </w:rPr>
  </w:style>
  <w:style w:type="character" w:customStyle="1" w:styleId="a4">
    <w:name w:val="页眉 字符"/>
    <w:basedOn w:val="a0"/>
    <w:link w:val="a3"/>
    <w:uiPriority w:val="99"/>
    <w:rsid w:val="00C2666D"/>
    <w:rPr>
      <w:sz w:val="18"/>
      <w:szCs w:val="18"/>
    </w:rPr>
  </w:style>
  <w:style w:type="paragraph" w:styleId="a5">
    <w:name w:val="footer"/>
    <w:basedOn w:val="a"/>
    <w:link w:val="a6"/>
    <w:uiPriority w:val="99"/>
    <w:unhideWhenUsed/>
    <w:rsid w:val="00C2666D"/>
    <w:pPr>
      <w:tabs>
        <w:tab w:val="center" w:pos="4153"/>
        <w:tab w:val="right" w:pos="8306"/>
      </w:tabs>
      <w:snapToGrid w:val="0"/>
      <w:jc w:val="left"/>
    </w:pPr>
    <w:rPr>
      <w:sz w:val="18"/>
      <w:szCs w:val="18"/>
    </w:rPr>
  </w:style>
  <w:style w:type="character" w:customStyle="1" w:styleId="a6">
    <w:name w:val="页脚 字符"/>
    <w:basedOn w:val="a0"/>
    <w:link w:val="a5"/>
    <w:uiPriority w:val="99"/>
    <w:rsid w:val="00C2666D"/>
    <w:rPr>
      <w:sz w:val="18"/>
      <w:szCs w:val="18"/>
    </w:rPr>
  </w:style>
  <w:style w:type="paragraph" w:styleId="a7">
    <w:name w:val="List Paragraph"/>
    <w:basedOn w:val="a"/>
    <w:uiPriority w:val="34"/>
    <w:qFormat/>
    <w:rsid w:val="00C2666D"/>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199</Words>
  <Characters>1138</Characters>
  <Application>Microsoft Office Word</Application>
  <DocSecurity>0</DocSecurity>
  <Lines>9</Lines>
  <Paragraphs>2</Paragraphs>
  <ScaleCrop>false</ScaleCrop>
  <Company/>
  <LinksUpToDate>false</LinksUpToDate>
  <CharactersWithSpaces>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科置李沛</dc:creator>
  <cp:keywords/>
  <dc:description/>
  <cp:lastModifiedBy>科置李沛</cp:lastModifiedBy>
  <cp:revision>1</cp:revision>
  <dcterms:created xsi:type="dcterms:W3CDTF">2023-11-13T06:18:00Z</dcterms:created>
  <dcterms:modified xsi:type="dcterms:W3CDTF">2023-11-13T06:18:00Z</dcterms:modified>
</cp:coreProperties>
</file>